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left"/>
        <w:rPr>
          <w:rFonts w:hint="eastAsia" w:ascii="FangSong_GB2312" w:hAnsi="FangSong_GB2312" w:eastAsia="微软雅黑" w:cs="宋体"/>
          <w:b/>
          <w:bCs/>
          <w:color w:val="30303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center"/>
        <w:rPr>
          <w:rFonts w:hint="eastAsia" w:cs="宋体" w:asciiTheme="majorEastAsia" w:hAnsiTheme="majorEastAsia" w:eastAsiaTheme="majorEastAsia"/>
          <w:b/>
          <w:bCs/>
          <w:color w:val="303030"/>
          <w:kern w:val="0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bCs/>
          <w:color w:val="303030"/>
          <w:kern w:val="0"/>
          <w:sz w:val="44"/>
          <w:szCs w:val="44"/>
        </w:rPr>
        <w:t>政府信息公开申请表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color w:val="303030"/>
          <w:kern w:val="0"/>
          <w:szCs w:val="21"/>
        </w:rPr>
      </w:pP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508"/>
        <w:gridCol w:w="616"/>
        <w:gridCol w:w="1128"/>
        <w:gridCol w:w="326"/>
        <w:gridCol w:w="1443"/>
        <w:gridCol w:w="973"/>
        <w:gridCol w:w="328"/>
        <w:gridCol w:w="494"/>
        <w:gridCol w:w="808"/>
        <w:gridCol w:w="12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民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织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8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填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所需信息的编号</w:t>
            </w:r>
          </w:p>
        </w:tc>
        <w:tc>
          <w:tcPr>
            <w:tcW w:w="5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是否申请减免费用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申请。请提供相关证明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不</w:t>
            </w:r>
          </w:p>
        </w:tc>
        <w:tc>
          <w:tcPr>
            <w:tcW w:w="2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所需信息的指定提供方式（可多选）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纸面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邮寄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传真</w:t>
            </w:r>
          </w:p>
          <w:p>
            <w:pPr>
              <w:widowControl/>
              <w:ind w:left="432" w:hanging="432"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自行领取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当场阅读、抄录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注：请在信封左下角注明“政府信息公开申请”。</w:t>
      </w:r>
    </w:p>
    <w:p>
      <w:pPr>
        <w:widowControl/>
        <w:shd w:val="clear" w:color="auto" w:fill="FFFFFF"/>
        <w:ind w:firstLine="420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开封市</w:t>
      </w:r>
      <w:r>
        <w:rPr>
          <w:rFonts w:hint="eastAsia" w:ascii="微软雅黑" w:hAnsi="微软雅黑" w:eastAsia="微软雅黑" w:cs="宋体"/>
          <w:color w:val="303030"/>
          <w:kern w:val="0"/>
          <w:szCs w:val="21"/>
          <w:lang w:eastAsia="zh-CN"/>
        </w:rPr>
        <w:t>生态环境局</w:t>
      </w:r>
    </w:p>
    <w:p>
      <w:pPr>
        <w:widowControl/>
        <w:shd w:val="clear" w:color="auto" w:fill="FFFFFF"/>
        <w:ind w:firstLine="420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地址：</w:t>
      </w:r>
      <w:r>
        <w:rPr>
          <w:rFonts w:hint="eastAsia" w:ascii="微软雅黑" w:hAnsi="微软雅黑" w:eastAsia="微软雅黑" w:cs="宋体"/>
          <w:color w:val="303030"/>
          <w:kern w:val="0"/>
          <w:szCs w:val="21"/>
          <w:lang w:eastAsia="zh-CN"/>
        </w:rPr>
        <w:t>开封市万善街2号，邮编：</w:t>
      </w: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475000。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50"/>
    <w:rsid w:val="000C7715"/>
    <w:rsid w:val="003D2550"/>
    <w:rsid w:val="00476B4B"/>
    <w:rsid w:val="007B4815"/>
    <w:rsid w:val="008A5D06"/>
    <w:rsid w:val="009F7AE6"/>
    <w:rsid w:val="076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2019-12-25T07:45:00Z</dcterms:created>
  <dc:creator>xb21cn</dc:creator>
  <cp:lastModifiedBy>1</cp:lastModifiedBy>
  <dcterms:modified xsi:type="dcterms:W3CDTF">2020-02-28T03:06:05Z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