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39C" w:rsidRDefault="000A796D">
      <w:pPr>
        <w:jc w:val="center"/>
        <w:rPr>
          <w:rFonts w:ascii="方正大标宋简体" w:eastAsia="方正大标宋简体" w:hAnsi="方正大标宋简体" w:cs="方正大标宋简体"/>
          <w:sz w:val="36"/>
          <w:szCs w:val="36"/>
        </w:rPr>
      </w:pPr>
      <w:r>
        <w:rPr>
          <w:rFonts w:ascii="方正大标宋简体" w:eastAsia="方正大标宋简体" w:hAnsi="方正大标宋简体" w:cs="方正大标宋简体" w:hint="eastAsia"/>
          <w:sz w:val="36"/>
          <w:szCs w:val="36"/>
        </w:rPr>
        <w:t>开封市第二次全国污染源普查工作受到国家表彰</w:t>
      </w:r>
    </w:p>
    <w:p w:rsidR="006E039C" w:rsidRDefault="006E039C">
      <w:pPr>
        <w:jc w:val="center"/>
        <w:rPr>
          <w:rFonts w:ascii="方正大标宋简体" w:eastAsia="方正大标宋简体" w:hAnsi="方正大标宋简体" w:cs="方正大标宋简体"/>
          <w:sz w:val="36"/>
          <w:szCs w:val="36"/>
        </w:rPr>
      </w:pPr>
    </w:p>
    <w:p w:rsidR="006E039C" w:rsidRDefault="000A796D">
      <w:pPr>
        <w:ind w:firstLineChars="200" w:firstLine="560"/>
        <w:jc w:val="left"/>
        <w:rPr>
          <w:rFonts w:ascii="仿宋" w:eastAsia="仿宋" w:hAnsi="仿宋" w:cs="仿宋"/>
          <w:sz w:val="28"/>
          <w:szCs w:val="28"/>
        </w:rPr>
      </w:pPr>
      <w:r>
        <w:rPr>
          <w:rFonts w:ascii="仿宋" w:eastAsia="仿宋" w:hAnsi="仿宋" w:cs="仿宋" w:hint="eastAsia"/>
          <w:sz w:val="28"/>
          <w:szCs w:val="28"/>
        </w:rPr>
        <w:t>2017</w:t>
      </w:r>
      <w:r>
        <w:rPr>
          <w:rFonts w:ascii="仿宋" w:eastAsia="仿宋" w:hAnsi="仿宋" w:cs="仿宋" w:hint="eastAsia"/>
          <w:sz w:val="28"/>
          <w:szCs w:val="28"/>
        </w:rPr>
        <w:t>年</w:t>
      </w:r>
      <w:r>
        <w:rPr>
          <w:rFonts w:ascii="仿宋" w:eastAsia="仿宋" w:hAnsi="仿宋" w:cs="仿宋" w:hint="eastAsia"/>
          <w:sz w:val="28"/>
          <w:szCs w:val="28"/>
        </w:rPr>
        <w:t>7</w:t>
      </w:r>
      <w:r>
        <w:rPr>
          <w:rFonts w:ascii="仿宋" w:eastAsia="仿宋" w:hAnsi="仿宋" w:cs="仿宋" w:hint="eastAsia"/>
          <w:sz w:val="28"/>
          <w:szCs w:val="28"/>
        </w:rPr>
        <w:t>月开封市启动第二次全国污染源普查工作以来，得到了开封市生态环境局的高度重视</w:t>
      </w:r>
      <w:r>
        <w:rPr>
          <w:rFonts w:ascii="仿宋" w:eastAsia="仿宋" w:hAnsi="仿宋" w:cs="仿宋" w:hint="eastAsia"/>
          <w:sz w:val="28"/>
          <w:szCs w:val="28"/>
        </w:rPr>
        <w:t>。各相关科室通力配合，县区普查人员奋勇争先，充分发扬生态环保铁军精神</w:t>
      </w:r>
      <w:r>
        <w:rPr>
          <w:rFonts w:ascii="仿宋" w:eastAsia="仿宋" w:hAnsi="仿宋" w:cs="仿宋" w:hint="eastAsia"/>
          <w:sz w:val="28"/>
          <w:szCs w:val="28"/>
        </w:rPr>
        <w:t>,</w:t>
      </w:r>
      <w:r>
        <w:rPr>
          <w:rFonts w:ascii="仿宋" w:eastAsia="仿宋" w:hAnsi="仿宋" w:cs="仿宋" w:hint="eastAsia"/>
          <w:sz w:val="28"/>
          <w:szCs w:val="28"/>
        </w:rPr>
        <w:t>圆满完成了开封市第二次全国污染源普查工作</w:t>
      </w:r>
      <w:r>
        <w:rPr>
          <w:rFonts w:ascii="仿宋" w:eastAsia="仿宋" w:hAnsi="仿宋" w:cs="仿宋" w:hint="eastAsia"/>
          <w:sz w:val="28"/>
          <w:szCs w:val="28"/>
        </w:rPr>
        <w:t>,</w:t>
      </w:r>
      <w:r>
        <w:rPr>
          <w:rFonts w:ascii="仿宋" w:eastAsia="仿宋" w:hAnsi="仿宋" w:cs="仿宋" w:hint="eastAsia"/>
          <w:sz w:val="28"/>
          <w:szCs w:val="28"/>
        </w:rPr>
        <w:t>受到了国务院通报表彰。</w:t>
      </w:r>
    </w:p>
    <w:p w:rsidR="006E039C" w:rsidRDefault="000A796D">
      <w:pPr>
        <w:ind w:firstLineChars="200" w:firstLine="560"/>
        <w:jc w:val="left"/>
        <w:rPr>
          <w:rFonts w:ascii="仿宋" w:eastAsia="仿宋" w:hAnsi="仿宋" w:cs="仿宋"/>
          <w:sz w:val="28"/>
          <w:szCs w:val="28"/>
        </w:rPr>
      </w:pPr>
      <w:r>
        <w:rPr>
          <w:rFonts w:ascii="仿宋" w:eastAsia="仿宋" w:hAnsi="仿宋" w:cs="仿宋" w:hint="eastAsia"/>
          <w:sz w:val="28"/>
          <w:szCs w:val="28"/>
        </w:rPr>
        <w:t>2018</w:t>
      </w:r>
      <w:r>
        <w:rPr>
          <w:rFonts w:ascii="仿宋" w:eastAsia="仿宋" w:hAnsi="仿宋" w:cs="仿宋" w:hint="eastAsia"/>
          <w:sz w:val="28"/>
          <w:szCs w:val="28"/>
        </w:rPr>
        <w:t>年</w:t>
      </w:r>
      <w:r>
        <w:rPr>
          <w:rFonts w:ascii="仿宋" w:eastAsia="仿宋" w:hAnsi="仿宋" w:cs="仿宋" w:hint="eastAsia"/>
          <w:sz w:val="28"/>
          <w:szCs w:val="28"/>
        </w:rPr>
        <w:t>10</w:t>
      </w:r>
      <w:r>
        <w:rPr>
          <w:rFonts w:ascii="仿宋" w:eastAsia="仿宋" w:hAnsi="仿宋" w:cs="仿宋" w:hint="eastAsia"/>
          <w:sz w:val="28"/>
          <w:szCs w:val="28"/>
        </w:rPr>
        <w:t>月</w:t>
      </w:r>
      <w:r>
        <w:rPr>
          <w:rFonts w:ascii="仿宋" w:eastAsia="仿宋" w:hAnsi="仿宋" w:cs="仿宋" w:hint="eastAsia"/>
          <w:sz w:val="28"/>
          <w:szCs w:val="28"/>
        </w:rPr>
        <w:t>29</w:t>
      </w:r>
      <w:r>
        <w:rPr>
          <w:rFonts w:ascii="仿宋" w:eastAsia="仿宋" w:hAnsi="仿宋" w:cs="仿宋" w:hint="eastAsia"/>
          <w:sz w:val="28"/>
          <w:szCs w:val="28"/>
        </w:rPr>
        <w:t>日，省生态环境厅在开封市举办河南省第二次全国污染源普查主任现场观摩培训班。省生态环境厅焦飞厅长、韩华锋处长、开封市</w:t>
      </w:r>
      <w:proofErr w:type="gramStart"/>
      <w:r>
        <w:rPr>
          <w:rFonts w:ascii="仿宋" w:eastAsia="仿宋" w:hAnsi="仿宋" w:cs="仿宋" w:hint="eastAsia"/>
          <w:sz w:val="28"/>
          <w:szCs w:val="28"/>
        </w:rPr>
        <w:t>刘震副市长</w:t>
      </w:r>
      <w:proofErr w:type="gramEnd"/>
      <w:r>
        <w:rPr>
          <w:rFonts w:ascii="仿宋" w:eastAsia="仿宋" w:hAnsi="仿宋" w:cs="仿宋" w:hint="eastAsia"/>
          <w:sz w:val="28"/>
          <w:szCs w:val="28"/>
        </w:rPr>
        <w:t>、省普查办陈学军主任、王洪珍主任以及</w:t>
      </w:r>
      <w:r>
        <w:rPr>
          <w:rFonts w:ascii="仿宋" w:eastAsia="仿宋" w:hAnsi="仿宋" w:cs="仿宋" w:hint="eastAsia"/>
          <w:w w:val="90"/>
          <w:sz w:val="32"/>
          <w:szCs w:val="32"/>
        </w:rPr>
        <w:t>各地</w:t>
      </w:r>
      <w:r>
        <w:rPr>
          <w:rFonts w:ascii="仿宋" w:eastAsia="仿宋" w:hAnsi="仿宋" w:cs="仿宋" w:hint="eastAsia"/>
          <w:w w:val="90"/>
          <w:sz w:val="32"/>
          <w:szCs w:val="32"/>
        </w:rPr>
        <w:t>普查办</w:t>
      </w:r>
      <w:r>
        <w:rPr>
          <w:rFonts w:ascii="仿宋" w:eastAsia="仿宋" w:hAnsi="仿宋" w:cs="仿宋" w:hint="eastAsia"/>
          <w:w w:val="90"/>
          <w:sz w:val="32"/>
          <w:szCs w:val="32"/>
        </w:rPr>
        <w:t>主任</w:t>
      </w:r>
      <w:r>
        <w:rPr>
          <w:rFonts w:ascii="仿宋" w:eastAsia="仿宋" w:hAnsi="仿宋" w:cs="仿宋" w:hint="eastAsia"/>
          <w:w w:val="90"/>
          <w:sz w:val="32"/>
          <w:szCs w:val="32"/>
        </w:rPr>
        <w:t>参加了会议，开封市在全省观摩会上做了经验交流，各地市还实地参观了开封市的污染源普查成果。</w:t>
      </w:r>
      <w:r>
        <w:rPr>
          <w:rFonts w:ascii="仿宋" w:eastAsia="仿宋" w:hAnsi="仿宋" w:cs="仿宋" w:hint="eastAsia"/>
          <w:noProof/>
          <w:sz w:val="28"/>
          <w:szCs w:val="28"/>
        </w:rPr>
        <w:drawing>
          <wp:inline distT="0" distB="0" distL="114300" distR="114300">
            <wp:extent cx="2590800" cy="2011680"/>
            <wp:effectExtent l="0" t="0" r="0" b="7620"/>
            <wp:docPr id="5" name="图片 5" descr="微信图片_2018102916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81029161324"/>
                    <pic:cNvPicPr>
                      <a:picLocks noChangeAspect="1"/>
                    </pic:cNvPicPr>
                  </pic:nvPicPr>
                  <pic:blipFill>
                    <a:blip r:embed="rId7"/>
                    <a:stretch>
                      <a:fillRect/>
                    </a:stretch>
                  </pic:blipFill>
                  <pic:spPr>
                    <a:xfrm>
                      <a:off x="0" y="0"/>
                      <a:ext cx="2590800" cy="2011680"/>
                    </a:xfrm>
                    <a:prstGeom prst="rect">
                      <a:avLst/>
                    </a:prstGeom>
                  </pic:spPr>
                </pic:pic>
              </a:graphicData>
            </a:graphic>
          </wp:inline>
        </w:drawing>
      </w:r>
      <w:r>
        <w:rPr>
          <w:rFonts w:ascii="仿宋" w:eastAsia="仿宋" w:hAnsi="仿宋" w:cs="仿宋" w:hint="eastAsia"/>
          <w:noProof/>
          <w:sz w:val="28"/>
          <w:szCs w:val="28"/>
        </w:rPr>
        <w:drawing>
          <wp:inline distT="0" distB="0" distL="114300" distR="114300">
            <wp:extent cx="2428875" cy="1997075"/>
            <wp:effectExtent l="0" t="0" r="9525" b="3175"/>
            <wp:docPr id="6" name="图片 6" descr="2018.10.29 全省污染源普查主任观摩培训班，各地市参会人员至市普查办进行参观学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018.10.29 全省污染源普查主任观摩培训班，各地市参会人员至市普查办进行参观学习"/>
                    <pic:cNvPicPr>
                      <a:picLocks noChangeAspect="1"/>
                    </pic:cNvPicPr>
                  </pic:nvPicPr>
                  <pic:blipFill>
                    <a:blip r:embed="rId8"/>
                    <a:stretch>
                      <a:fillRect/>
                    </a:stretch>
                  </pic:blipFill>
                  <pic:spPr>
                    <a:xfrm>
                      <a:off x="0" y="0"/>
                      <a:ext cx="2428875" cy="1997075"/>
                    </a:xfrm>
                    <a:prstGeom prst="rect">
                      <a:avLst/>
                    </a:prstGeom>
                  </pic:spPr>
                </pic:pic>
              </a:graphicData>
            </a:graphic>
          </wp:inline>
        </w:drawing>
      </w:r>
    </w:p>
    <w:p w:rsidR="006E039C" w:rsidRDefault="000A796D">
      <w:pPr>
        <w:ind w:firstLineChars="200" w:firstLine="560"/>
        <w:jc w:val="center"/>
        <w:rPr>
          <w:rFonts w:ascii="仿宋" w:eastAsia="仿宋" w:hAnsi="仿宋" w:cs="仿宋"/>
          <w:sz w:val="28"/>
          <w:szCs w:val="28"/>
        </w:rPr>
      </w:pPr>
      <w:r>
        <w:rPr>
          <w:rFonts w:ascii="仿宋" w:eastAsia="仿宋" w:hAnsi="仿宋" w:cs="仿宋" w:hint="eastAsia"/>
          <w:sz w:val="28"/>
          <w:szCs w:val="28"/>
        </w:rPr>
        <w:t>在清查阶段，</w:t>
      </w:r>
      <w:r>
        <w:rPr>
          <w:rFonts w:ascii="仿宋" w:eastAsia="仿宋" w:hAnsi="仿宋" w:cs="仿宋" w:hint="eastAsia"/>
          <w:sz w:val="28"/>
          <w:szCs w:val="28"/>
        </w:rPr>
        <w:t>2018</w:t>
      </w:r>
      <w:r>
        <w:rPr>
          <w:rFonts w:ascii="仿宋" w:eastAsia="仿宋" w:hAnsi="仿宋" w:cs="仿宋" w:hint="eastAsia"/>
          <w:sz w:val="28"/>
          <w:szCs w:val="28"/>
        </w:rPr>
        <w:t>年</w:t>
      </w:r>
      <w:r>
        <w:rPr>
          <w:rFonts w:ascii="仿宋" w:eastAsia="仿宋" w:hAnsi="仿宋" w:cs="仿宋" w:hint="eastAsia"/>
          <w:sz w:val="28"/>
          <w:szCs w:val="28"/>
        </w:rPr>
        <w:t>10</w:t>
      </w:r>
      <w:r>
        <w:rPr>
          <w:rFonts w:ascii="仿宋" w:eastAsia="仿宋" w:hAnsi="仿宋" w:cs="仿宋" w:hint="eastAsia"/>
          <w:sz w:val="28"/>
          <w:szCs w:val="28"/>
        </w:rPr>
        <w:t>月</w:t>
      </w:r>
      <w:r>
        <w:rPr>
          <w:rFonts w:ascii="仿宋" w:eastAsia="仿宋" w:hAnsi="仿宋" w:cs="仿宋" w:hint="eastAsia"/>
          <w:sz w:val="28"/>
          <w:szCs w:val="28"/>
        </w:rPr>
        <w:t>24</w:t>
      </w:r>
      <w:r>
        <w:rPr>
          <w:rFonts w:ascii="仿宋" w:eastAsia="仿宋" w:hAnsi="仿宋" w:cs="仿宋" w:hint="eastAsia"/>
          <w:sz w:val="28"/>
          <w:szCs w:val="28"/>
        </w:rPr>
        <w:t>日，国家第二次全国污染源普查领导小组办公室到开封市调研第二次全国污染源普查入户调查工作情况。调研座谈会上，调研组组长赵学涛对开封市的污染源普查工作给予充分肯定，并建议让全省、全国学习开封市的污染源普查工作。</w:t>
      </w:r>
      <w:r>
        <w:rPr>
          <w:rFonts w:ascii="仿宋" w:eastAsia="仿宋" w:hAnsi="仿宋" w:cs="仿宋" w:hint="eastAsia"/>
          <w:noProof/>
          <w:sz w:val="28"/>
          <w:szCs w:val="28"/>
        </w:rPr>
        <w:lastRenderedPageBreak/>
        <w:drawing>
          <wp:inline distT="0" distB="0" distL="114300" distR="114300">
            <wp:extent cx="2684780" cy="2213610"/>
            <wp:effectExtent l="0" t="0" r="1270" b="15240"/>
            <wp:docPr id="3" name="图片 3" descr="微信图片_20181025084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81025084202"/>
                    <pic:cNvPicPr>
                      <a:picLocks noChangeAspect="1"/>
                    </pic:cNvPicPr>
                  </pic:nvPicPr>
                  <pic:blipFill>
                    <a:blip r:embed="rId9"/>
                    <a:srcRect l="25899" t="-2398" r="-360" b="2398"/>
                    <a:stretch>
                      <a:fillRect/>
                    </a:stretch>
                  </pic:blipFill>
                  <pic:spPr>
                    <a:xfrm>
                      <a:off x="0" y="0"/>
                      <a:ext cx="2684780" cy="2213610"/>
                    </a:xfrm>
                    <a:prstGeom prst="rect">
                      <a:avLst/>
                    </a:prstGeom>
                  </pic:spPr>
                </pic:pic>
              </a:graphicData>
            </a:graphic>
          </wp:inline>
        </w:drawing>
      </w:r>
      <w:r>
        <w:rPr>
          <w:rFonts w:ascii="仿宋" w:eastAsia="仿宋" w:hAnsi="仿宋" w:cs="仿宋" w:hint="eastAsia"/>
          <w:noProof/>
          <w:sz w:val="28"/>
          <w:szCs w:val="28"/>
        </w:rPr>
        <w:drawing>
          <wp:inline distT="0" distB="0" distL="114300" distR="114300">
            <wp:extent cx="2446655" cy="2161540"/>
            <wp:effectExtent l="0" t="0" r="10795" b="10160"/>
            <wp:docPr id="4" name="图片 4" descr="IMG_20181024_140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0181024_140256"/>
                    <pic:cNvPicPr>
                      <a:picLocks noChangeAspect="1"/>
                    </pic:cNvPicPr>
                  </pic:nvPicPr>
                  <pic:blipFill>
                    <a:blip r:embed="rId10"/>
                    <a:stretch>
                      <a:fillRect/>
                    </a:stretch>
                  </pic:blipFill>
                  <pic:spPr>
                    <a:xfrm>
                      <a:off x="0" y="0"/>
                      <a:ext cx="2446655" cy="2161540"/>
                    </a:xfrm>
                    <a:prstGeom prst="rect">
                      <a:avLst/>
                    </a:prstGeom>
                  </pic:spPr>
                </pic:pic>
              </a:graphicData>
            </a:graphic>
          </wp:inline>
        </w:drawing>
      </w:r>
    </w:p>
    <w:p w:rsidR="006E039C" w:rsidRDefault="000A796D">
      <w:pPr>
        <w:ind w:firstLineChars="200" w:firstLine="560"/>
        <w:jc w:val="left"/>
        <w:rPr>
          <w:rFonts w:ascii="仿宋" w:eastAsia="仿宋" w:hAnsi="仿宋" w:cs="仿宋"/>
          <w:sz w:val="28"/>
          <w:szCs w:val="28"/>
        </w:rPr>
      </w:pPr>
      <w:r>
        <w:rPr>
          <w:rFonts w:ascii="仿宋" w:eastAsia="仿宋" w:hAnsi="仿宋" w:cs="仿宋" w:hint="eastAsia"/>
          <w:sz w:val="28"/>
          <w:szCs w:val="28"/>
        </w:rPr>
        <w:t>在入户调查阶段，</w:t>
      </w:r>
      <w:r>
        <w:rPr>
          <w:rFonts w:ascii="仿宋" w:eastAsia="仿宋" w:hAnsi="仿宋" w:cs="仿宋" w:hint="eastAsia"/>
          <w:sz w:val="28"/>
          <w:szCs w:val="28"/>
        </w:rPr>
        <w:t>2019</w:t>
      </w:r>
      <w:r>
        <w:rPr>
          <w:rFonts w:ascii="仿宋" w:eastAsia="仿宋" w:hAnsi="仿宋" w:cs="仿宋" w:hint="eastAsia"/>
          <w:sz w:val="28"/>
          <w:szCs w:val="28"/>
        </w:rPr>
        <w:t>年</w:t>
      </w:r>
      <w:r>
        <w:rPr>
          <w:rFonts w:ascii="仿宋" w:eastAsia="仿宋" w:hAnsi="仿宋" w:cs="仿宋" w:hint="eastAsia"/>
          <w:sz w:val="28"/>
          <w:szCs w:val="28"/>
        </w:rPr>
        <w:t>5</w:t>
      </w:r>
      <w:r>
        <w:rPr>
          <w:rFonts w:ascii="仿宋" w:eastAsia="仿宋" w:hAnsi="仿宋" w:cs="仿宋" w:hint="eastAsia"/>
          <w:sz w:val="28"/>
          <w:szCs w:val="28"/>
        </w:rPr>
        <w:t>月</w:t>
      </w:r>
      <w:r>
        <w:rPr>
          <w:rFonts w:ascii="仿宋" w:eastAsia="仿宋" w:hAnsi="仿宋" w:cs="仿宋" w:hint="eastAsia"/>
          <w:sz w:val="28"/>
          <w:szCs w:val="28"/>
        </w:rPr>
        <w:t>15</w:t>
      </w:r>
      <w:r>
        <w:rPr>
          <w:rFonts w:ascii="仿宋" w:eastAsia="仿宋" w:hAnsi="仿宋" w:cs="仿宋" w:hint="eastAsia"/>
          <w:sz w:val="28"/>
          <w:szCs w:val="28"/>
        </w:rPr>
        <w:t>日生态环境部第二次全国污染源普查领导小组办公室</w:t>
      </w:r>
      <w:proofErr w:type="gramStart"/>
      <w:r>
        <w:rPr>
          <w:rFonts w:ascii="仿宋" w:eastAsia="仿宋" w:hAnsi="仿宋" w:cs="仿宋" w:hint="eastAsia"/>
          <w:sz w:val="28"/>
          <w:szCs w:val="28"/>
        </w:rPr>
        <w:t>综合组汪志</w:t>
      </w:r>
      <w:proofErr w:type="gramEnd"/>
      <w:r>
        <w:rPr>
          <w:rFonts w:ascii="仿宋" w:eastAsia="仿宋" w:hAnsi="仿宋" w:cs="仿宋" w:hint="eastAsia"/>
          <w:sz w:val="28"/>
          <w:szCs w:val="28"/>
        </w:rPr>
        <w:t>峰、柳王荣同志、河南省第二次全国污染源普查领导小组办公室王洪珍同志到开封市第二次全国</w:t>
      </w:r>
      <w:r>
        <w:rPr>
          <w:rFonts w:ascii="仿宋" w:eastAsia="仿宋" w:hAnsi="仿宋" w:cs="仿宋" w:hint="eastAsia"/>
          <w:sz w:val="28"/>
          <w:szCs w:val="28"/>
        </w:rPr>
        <w:t>污染源普查领导小组办公室调研污染源普查工作，国家第二次全国污染源普查领导小组办公室对开封市污染源普查工作给予高度评价，并函邀开封市第二次全国污染源普查领导小组办公室主任张传虎同志在全国交流污染源普查工作经验。张传虎主任于</w:t>
      </w:r>
      <w:r>
        <w:rPr>
          <w:rFonts w:ascii="仿宋" w:eastAsia="仿宋" w:hAnsi="仿宋" w:cs="仿宋" w:hint="eastAsia"/>
          <w:sz w:val="28"/>
          <w:szCs w:val="28"/>
        </w:rPr>
        <w:t>2019</w:t>
      </w:r>
      <w:r>
        <w:rPr>
          <w:rFonts w:ascii="仿宋" w:eastAsia="仿宋" w:hAnsi="仿宋" w:cs="仿宋" w:hint="eastAsia"/>
          <w:sz w:val="28"/>
          <w:szCs w:val="28"/>
        </w:rPr>
        <w:t>年</w:t>
      </w: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19</w:t>
      </w:r>
      <w:r>
        <w:rPr>
          <w:rFonts w:ascii="仿宋" w:eastAsia="仿宋" w:hAnsi="仿宋" w:cs="仿宋" w:hint="eastAsia"/>
          <w:sz w:val="28"/>
          <w:szCs w:val="28"/>
        </w:rPr>
        <w:t>日在西宁市、</w:t>
      </w:r>
      <w:r>
        <w:rPr>
          <w:rFonts w:ascii="仿宋" w:eastAsia="仿宋" w:hAnsi="仿宋" w:cs="仿宋" w:hint="eastAsia"/>
          <w:sz w:val="28"/>
          <w:szCs w:val="28"/>
        </w:rPr>
        <w:t>2019</w:t>
      </w:r>
      <w:r>
        <w:rPr>
          <w:rFonts w:ascii="仿宋" w:eastAsia="仿宋" w:hAnsi="仿宋" w:cs="仿宋" w:hint="eastAsia"/>
          <w:sz w:val="28"/>
          <w:szCs w:val="28"/>
        </w:rPr>
        <w:t>年</w:t>
      </w: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23</w:t>
      </w:r>
      <w:r>
        <w:rPr>
          <w:rFonts w:ascii="仿宋" w:eastAsia="仿宋" w:hAnsi="仿宋" w:cs="仿宋" w:hint="eastAsia"/>
          <w:sz w:val="28"/>
          <w:szCs w:val="28"/>
        </w:rPr>
        <w:t>日在葫芦岛市，在全国污染源普查会议上进行讲解授课，分享开封市第二次全国污染源普查工作经验。</w:t>
      </w:r>
    </w:p>
    <w:p w:rsidR="006E039C" w:rsidRDefault="000A796D">
      <w:pPr>
        <w:jc w:val="left"/>
        <w:rPr>
          <w:rFonts w:ascii="仿宋" w:eastAsia="仿宋" w:hAnsi="仿宋" w:cs="仿宋"/>
          <w:sz w:val="28"/>
          <w:szCs w:val="28"/>
        </w:rPr>
      </w:pPr>
      <w:r>
        <w:rPr>
          <w:rFonts w:ascii="仿宋" w:eastAsia="仿宋" w:hAnsi="仿宋" w:cs="仿宋"/>
          <w:noProof/>
          <w:sz w:val="28"/>
          <w:szCs w:val="28"/>
        </w:rPr>
        <w:drawing>
          <wp:inline distT="0" distB="0" distL="114300" distR="114300">
            <wp:extent cx="2639695" cy="1979930"/>
            <wp:effectExtent l="0" t="0" r="8255" b="1270"/>
            <wp:docPr id="1" name="图片 1" descr="2019.7.19市普查办张传虎主任参加生态环境部举办的第二次全国污染源普查档案整理暨数据保密管理培训班并进行授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9.7.19市普查办张传虎主任参加生态环境部举办的第二次全国污染源普查档案整理暨数据保密管理培训班并进行授课"/>
                    <pic:cNvPicPr>
                      <a:picLocks noChangeAspect="1"/>
                    </pic:cNvPicPr>
                  </pic:nvPicPr>
                  <pic:blipFill>
                    <a:blip r:embed="rId11"/>
                    <a:stretch>
                      <a:fillRect/>
                    </a:stretch>
                  </pic:blipFill>
                  <pic:spPr>
                    <a:xfrm>
                      <a:off x="0" y="0"/>
                      <a:ext cx="2639695" cy="1979930"/>
                    </a:xfrm>
                    <a:prstGeom prst="rect">
                      <a:avLst/>
                    </a:prstGeom>
                  </pic:spPr>
                </pic:pic>
              </a:graphicData>
            </a:graphic>
          </wp:inline>
        </w:drawing>
      </w:r>
      <w:r>
        <w:rPr>
          <w:rFonts w:ascii="Times New Roman" w:eastAsia="仿宋" w:hAnsi="Times New Roman"/>
          <w:noProof/>
          <w:w w:val="90"/>
          <w:sz w:val="32"/>
          <w:szCs w:val="32"/>
        </w:rPr>
        <w:drawing>
          <wp:inline distT="0" distB="0" distL="114300" distR="114300">
            <wp:extent cx="2475865" cy="1970405"/>
            <wp:effectExtent l="0" t="0" r="635" b="10795"/>
            <wp:docPr id="10" name="图片 10"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片1"/>
                    <pic:cNvPicPr>
                      <a:picLocks noChangeAspect="1"/>
                    </pic:cNvPicPr>
                  </pic:nvPicPr>
                  <pic:blipFill>
                    <a:blip r:embed="rId12"/>
                    <a:stretch>
                      <a:fillRect/>
                    </a:stretch>
                  </pic:blipFill>
                  <pic:spPr>
                    <a:xfrm>
                      <a:off x="0" y="0"/>
                      <a:ext cx="2475865" cy="1970405"/>
                    </a:xfrm>
                    <a:prstGeom prst="rect">
                      <a:avLst/>
                    </a:prstGeom>
                  </pic:spPr>
                </pic:pic>
              </a:graphicData>
            </a:graphic>
          </wp:inline>
        </w:drawing>
      </w:r>
    </w:p>
    <w:p w:rsidR="006E039C" w:rsidRDefault="000A796D">
      <w:pPr>
        <w:ind w:firstLineChars="200" w:firstLine="560"/>
        <w:jc w:val="left"/>
        <w:rPr>
          <w:rFonts w:ascii="仿宋" w:eastAsia="仿宋" w:hAnsi="仿宋" w:cs="仿宋"/>
          <w:sz w:val="28"/>
          <w:szCs w:val="28"/>
        </w:rPr>
      </w:pPr>
      <w:r>
        <w:rPr>
          <w:rFonts w:ascii="仿宋" w:eastAsia="仿宋" w:hAnsi="仿宋" w:cs="仿宋" w:hint="eastAsia"/>
          <w:sz w:val="28"/>
          <w:szCs w:val="28"/>
        </w:rPr>
        <w:t>在数据汇总以及普查工作成果验收阶段，开封市污染源普查工作均被评为优秀，受到国家普查办以及省普查办的一致肯定。</w:t>
      </w:r>
    </w:p>
    <w:p w:rsidR="006E039C" w:rsidRDefault="000A796D">
      <w:pPr>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2020</w:t>
      </w:r>
      <w:r>
        <w:rPr>
          <w:rFonts w:ascii="仿宋" w:eastAsia="仿宋" w:hAnsi="仿宋" w:cs="仿宋" w:hint="eastAsia"/>
          <w:sz w:val="28"/>
          <w:szCs w:val="28"/>
        </w:rPr>
        <w:t>年</w:t>
      </w: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9</w:t>
      </w:r>
      <w:r>
        <w:rPr>
          <w:rFonts w:ascii="仿宋" w:eastAsia="仿宋" w:hAnsi="仿宋" w:cs="仿宋" w:hint="eastAsia"/>
          <w:sz w:val="28"/>
          <w:szCs w:val="28"/>
        </w:rPr>
        <w:t>日，中国档案报发表了张传虎主任《创新方式方法，全面提升污染源普查档案管理水平》的文章，介绍了开封市第二次全国污染源普查档案管理工作的经验，受到了专业档案刊物的肯定。</w:t>
      </w:r>
      <w:r>
        <w:rPr>
          <w:rFonts w:ascii="仿宋" w:eastAsia="仿宋" w:hAnsi="仿宋" w:cs="仿宋" w:hint="eastAsia"/>
          <w:sz w:val="28"/>
          <w:szCs w:val="28"/>
        </w:rPr>
        <w:br/>
        <w:t xml:space="preserve">    </w:t>
      </w:r>
      <w:r>
        <w:rPr>
          <w:rFonts w:ascii="仿宋" w:eastAsia="仿宋" w:hAnsi="仿宋" w:cs="仿宋" w:hint="eastAsia"/>
          <w:sz w:val="28"/>
          <w:szCs w:val="28"/>
        </w:rPr>
        <w:t>根据《全国污染源普查条例》的有关规定</w:t>
      </w:r>
      <w:r>
        <w:rPr>
          <w:rFonts w:ascii="仿宋" w:eastAsia="仿宋" w:hAnsi="仿宋" w:cs="仿宋" w:hint="eastAsia"/>
          <w:sz w:val="28"/>
          <w:szCs w:val="28"/>
        </w:rPr>
        <w:t>,</w:t>
      </w:r>
      <w:r>
        <w:rPr>
          <w:rFonts w:ascii="仿宋" w:eastAsia="仿宋" w:hAnsi="仿宋" w:cs="仿宋" w:hint="eastAsia"/>
          <w:sz w:val="28"/>
          <w:szCs w:val="28"/>
        </w:rPr>
        <w:t>国务院第二次全国污染源普查领导小组办公室对在第二次全国污染源普查工作中表现突出的集体、个人予以表扬。开封市生态环境局、通许县生态环境分局、兰考县生态环境分局、示范区生态环境分局、</w:t>
      </w:r>
      <w:proofErr w:type="gramStart"/>
      <w:r>
        <w:rPr>
          <w:rFonts w:ascii="仿宋" w:eastAsia="仿宋" w:hAnsi="仿宋" w:cs="仿宋" w:hint="eastAsia"/>
          <w:sz w:val="28"/>
          <w:szCs w:val="28"/>
        </w:rPr>
        <w:t>祥符区</w:t>
      </w:r>
      <w:proofErr w:type="gramEnd"/>
      <w:r>
        <w:rPr>
          <w:rFonts w:ascii="仿宋" w:eastAsia="仿宋" w:hAnsi="仿宋" w:cs="仿宋" w:hint="eastAsia"/>
          <w:sz w:val="28"/>
          <w:szCs w:val="28"/>
        </w:rPr>
        <w:t>生态环境分局共</w:t>
      </w:r>
      <w:r>
        <w:rPr>
          <w:rFonts w:ascii="仿宋" w:eastAsia="仿宋" w:hAnsi="仿宋" w:cs="仿宋" w:hint="eastAsia"/>
          <w:sz w:val="28"/>
          <w:szCs w:val="28"/>
        </w:rPr>
        <w:t>5</w:t>
      </w:r>
      <w:r>
        <w:rPr>
          <w:rFonts w:ascii="仿宋" w:eastAsia="仿宋" w:hAnsi="仿宋" w:cs="仿宋" w:hint="eastAsia"/>
          <w:sz w:val="28"/>
          <w:szCs w:val="28"/>
        </w:rPr>
        <w:t>个单位</w:t>
      </w:r>
      <w:r>
        <w:rPr>
          <w:rFonts w:ascii="仿宋" w:eastAsia="仿宋" w:hAnsi="仿宋" w:cs="仿宋" w:hint="eastAsia"/>
          <w:sz w:val="28"/>
          <w:szCs w:val="28"/>
        </w:rPr>
        <w:t>被表彰为“第二次全国污染源普查表现突出的集体”，刘建宏、刘斌、张传虎、路平、孙</w:t>
      </w:r>
      <w:r>
        <w:rPr>
          <w:rFonts w:ascii="仿宋" w:eastAsia="仿宋" w:hAnsi="仿宋" w:cs="仿宋" w:hint="eastAsia"/>
          <w:sz w:val="28"/>
          <w:szCs w:val="28"/>
        </w:rPr>
        <w:t>发伟、李德勇、吴战卫、张军齐、马励、刘雪霞、张玉琴共</w:t>
      </w:r>
      <w:r>
        <w:rPr>
          <w:rFonts w:ascii="仿宋" w:eastAsia="仿宋" w:hAnsi="仿宋" w:cs="仿宋" w:hint="eastAsia"/>
          <w:sz w:val="28"/>
          <w:szCs w:val="28"/>
        </w:rPr>
        <w:t>11</w:t>
      </w:r>
      <w:r>
        <w:rPr>
          <w:rFonts w:ascii="仿宋" w:eastAsia="仿宋" w:hAnsi="仿宋" w:cs="仿宋" w:hint="eastAsia"/>
          <w:sz w:val="28"/>
          <w:szCs w:val="28"/>
        </w:rPr>
        <w:t>名同志被表彰为“第二次全国污染源普查表现突出的个人”，受到国务院通报表扬。</w:t>
      </w:r>
    </w:p>
    <w:p w:rsidR="006E039C" w:rsidRDefault="000A796D">
      <w:pPr>
        <w:ind w:firstLineChars="200" w:firstLine="560"/>
        <w:jc w:val="left"/>
        <w:rPr>
          <w:rFonts w:ascii="仿宋" w:eastAsia="仿宋" w:hAnsi="仿宋" w:cs="仿宋"/>
          <w:sz w:val="28"/>
          <w:szCs w:val="28"/>
        </w:rPr>
      </w:pPr>
      <w:r>
        <w:rPr>
          <w:rFonts w:ascii="仿宋" w:eastAsia="仿宋" w:hAnsi="仿宋" w:cs="仿宋" w:hint="eastAsia"/>
          <w:sz w:val="28"/>
          <w:szCs w:val="28"/>
        </w:rPr>
        <w:t>开封市第二次全国污染源普查工作获得了国家的认可与表彰，开封市第二次全国污染源普查工作取得的工作成果对于</w:t>
      </w:r>
      <w:proofErr w:type="gramStart"/>
      <w:r>
        <w:rPr>
          <w:rFonts w:ascii="仿宋" w:eastAsia="仿宋" w:hAnsi="仿宋" w:cs="仿宋" w:hint="eastAsia"/>
          <w:sz w:val="28"/>
          <w:szCs w:val="28"/>
        </w:rPr>
        <w:t>研</w:t>
      </w:r>
      <w:proofErr w:type="gramEnd"/>
      <w:r>
        <w:rPr>
          <w:rFonts w:ascii="仿宋" w:eastAsia="仿宋" w:hAnsi="仿宋" w:cs="仿宋" w:hint="eastAsia"/>
          <w:sz w:val="28"/>
          <w:szCs w:val="28"/>
        </w:rPr>
        <w:t>判开封市环境态势及变化趋势，制定有针对性的环境保护政策规划，实施有效的污染管控措施具有重要的借鉴意义。</w:t>
      </w:r>
    </w:p>
    <w:p w:rsidR="006E039C" w:rsidRDefault="006E039C">
      <w:pPr>
        <w:ind w:firstLineChars="200" w:firstLine="560"/>
        <w:jc w:val="left"/>
        <w:rPr>
          <w:rFonts w:ascii="仿宋" w:eastAsia="仿宋" w:hAnsi="仿宋" w:cs="仿宋"/>
          <w:sz w:val="28"/>
          <w:szCs w:val="28"/>
        </w:rPr>
      </w:pPr>
    </w:p>
    <w:p w:rsidR="000840B7" w:rsidRDefault="000840B7">
      <w:pPr>
        <w:ind w:firstLineChars="200" w:firstLine="560"/>
        <w:jc w:val="left"/>
        <w:rPr>
          <w:rFonts w:ascii="仿宋" w:eastAsia="仿宋" w:hAnsi="仿宋" w:cs="仿宋"/>
          <w:sz w:val="28"/>
          <w:szCs w:val="28"/>
        </w:rPr>
      </w:pPr>
    </w:p>
    <w:p w:rsidR="000840B7" w:rsidRDefault="000840B7" w:rsidP="000840B7">
      <w:pPr>
        <w:ind w:firstLineChars="2200" w:firstLine="6160"/>
        <w:jc w:val="left"/>
        <w:rPr>
          <w:rFonts w:ascii="仿宋" w:eastAsia="仿宋" w:hAnsi="仿宋" w:cs="仿宋" w:hint="eastAsia"/>
          <w:sz w:val="28"/>
          <w:szCs w:val="28"/>
        </w:rPr>
      </w:pPr>
      <w:bookmarkStart w:id="0" w:name="_GoBack"/>
      <w:bookmarkEnd w:id="0"/>
      <w:r>
        <w:rPr>
          <w:rFonts w:ascii="仿宋" w:eastAsia="仿宋" w:hAnsi="仿宋" w:cs="仿宋"/>
          <w:sz w:val="28"/>
          <w:szCs w:val="28"/>
        </w:rPr>
        <w:t>2020年11月5日</w:t>
      </w:r>
    </w:p>
    <w:sectPr w:rsidR="000840B7">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96D" w:rsidRDefault="000A796D">
      <w:r>
        <w:separator/>
      </w:r>
    </w:p>
  </w:endnote>
  <w:endnote w:type="continuationSeparator" w:id="0">
    <w:p w:rsidR="000A796D" w:rsidRDefault="000A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大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9C" w:rsidRDefault="000A796D">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E039C" w:rsidRDefault="000A796D">
                          <w:pPr>
                            <w:pStyle w:val="a3"/>
                          </w:pPr>
                          <w:r>
                            <w:rPr>
                              <w:rFonts w:hint="eastAsia"/>
                            </w:rPr>
                            <w:fldChar w:fldCharType="begin"/>
                          </w:r>
                          <w:r>
                            <w:rPr>
                              <w:rFonts w:hint="eastAsia"/>
                            </w:rPr>
                            <w:instrText xml:space="preserve"> PAGE  \* M</w:instrText>
                          </w:r>
                          <w:r>
                            <w:rPr>
                              <w:rFonts w:hint="eastAsia"/>
                            </w:rPr>
                            <w:instrText xml:space="preserve">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6E039C" w:rsidRDefault="000A796D">
                    <w:pPr>
                      <w:pStyle w:val="a3"/>
                    </w:pPr>
                    <w:r>
                      <w:rPr>
                        <w:rFonts w:hint="eastAsia"/>
                      </w:rPr>
                      <w:fldChar w:fldCharType="begin"/>
                    </w:r>
                    <w:r>
                      <w:rPr>
                        <w:rFonts w:hint="eastAsia"/>
                      </w:rPr>
                      <w:instrText xml:space="preserve"> PAGE  \* M</w:instrText>
                    </w:r>
                    <w:r>
                      <w:rPr>
                        <w:rFonts w:hint="eastAsia"/>
                      </w:rPr>
                      <w:instrText xml:space="preserve">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96D" w:rsidRDefault="000A796D">
      <w:r>
        <w:separator/>
      </w:r>
    </w:p>
  </w:footnote>
  <w:footnote w:type="continuationSeparator" w:id="0">
    <w:p w:rsidR="000A796D" w:rsidRDefault="000A7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9C" w:rsidRDefault="006E039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EFF34F1"/>
    <w:rsid w:val="000840B7"/>
    <w:rsid w:val="000A796D"/>
    <w:rsid w:val="006E039C"/>
    <w:rsid w:val="010F39E2"/>
    <w:rsid w:val="020B2267"/>
    <w:rsid w:val="07754351"/>
    <w:rsid w:val="0A146D43"/>
    <w:rsid w:val="0AA349BC"/>
    <w:rsid w:val="0BB85720"/>
    <w:rsid w:val="0E13555E"/>
    <w:rsid w:val="0F58307D"/>
    <w:rsid w:val="18B70134"/>
    <w:rsid w:val="19460325"/>
    <w:rsid w:val="1C350F6E"/>
    <w:rsid w:val="20B67B4F"/>
    <w:rsid w:val="258F374E"/>
    <w:rsid w:val="299D15EE"/>
    <w:rsid w:val="30016734"/>
    <w:rsid w:val="332C43EF"/>
    <w:rsid w:val="35D95653"/>
    <w:rsid w:val="3997710C"/>
    <w:rsid w:val="3C2C12CA"/>
    <w:rsid w:val="3D1D0FBE"/>
    <w:rsid w:val="3DF22745"/>
    <w:rsid w:val="48D24633"/>
    <w:rsid w:val="4C990C7E"/>
    <w:rsid w:val="4CD94376"/>
    <w:rsid w:val="4DA33497"/>
    <w:rsid w:val="50866FB6"/>
    <w:rsid w:val="573C4BAE"/>
    <w:rsid w:val="5EC5576C"/>
    <w:rsid w:val="627B335B"/>
    <w:rsid w:val="66C537A6"/>
    <w:rsid w:val="6CF20496"/>
    <w:rsid w:val="6EFF34F1"/>
    <w:rsid w:val="6FB85ECD"/>
    <w:rsid w:val="6FE57B78"/>
    <w:rsid w:val="717D1053"/>
    <w:rsid w:val="77B905C3"/>
    <w:rsid w:val="77FD32A1"/>
    <w:rsid w:val="79D97111"/>
    <w:rsid w:val="7A19221C"/>
    <w:rsid w:val="7BDC4CF3"/>
    <w:rsid w:val="7C350874"/>
    <w:rsid w:val="7C6B4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0960"/>
  <w15:docId w15:val="{68D2CAB6-6B80-41CD-88C1-6FAA95EE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牛泊钧</cp:lastModifiedBy>
  <cp:revision>2</cp:revision>
  <dcterms:created xsi:type="dcterms:W3CDTF">2020-10-27T00:54:00Z</dcterms:created>
  <dcterms:modified xsi:type="dcterms:W3CDTF">2020-11-06T01:09:00Z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